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D" w:rsidRPr="009C6444" w:rsidRDefault="00E46EEC" w:rsidP="00380D6D">
      <w:pPr>
        <w:spacing w:after="0" w:line="240" w:lineRule="auto"/>
        <w:jc w:val="center"/>
        <w:rPr>
          <w:rFonts w:ascii="Arial Narrow" w:hAnsi="Arial Narrow" w:cstheme="minorHAnsi"/>
          <w:b/>
          <w:color w:val="70330A"/>
          <w:sz w:val="52"/>
          <w:szCs w:val="52"/>
        </w:rPr>
      </w:pPr>
      <w:r w:rsidRPr="009C6444">
        <w:rPr>
          <w:rFonts w:cstheme="minorHAnsi"/>
          <w:noProof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-519836</wp:posOffset>
            </wp:positionV>
            <wp:extent cx="6341110" cy="9747115"/>
            <wp:effectExtent l="0" t="0" r="2540" b="6985"/>
            <wp:wrapNone/>
            <wp:docPr id="5" name="Picture 2" descr="C:\Users\Notebook\Downloads\Vincentinum_201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Notebook\Downloads\Vincentinum_2013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8" t="16973" r="50928" b="25944"/>
                    <a:stretch/>
                  </pic:blipFill>
                  <pic:spPr bwMode="auto">
                    <a:xfrm>
                      <a:off x="0" y="0"/>
                      <a:ext cx="6341110" cy="97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9C7" w:rsidRPr="009C6444">
        <w:rPr>
          <w:rFonts w:cstheme="minorHAnsi"/>
          <w:noProof/>
          <w:color w:val="833C0B" w:themeColor="accent2" w:themeShade="80"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223735</wp:posOffset>
            </wp:positionH>
            <wp:positionV relativeFrom="paragraph">
              <wp:posOffset>-685786</wp:posOffset>
            </wp:positionV>
            <wp:extent cx="7159179" cy="10239723"/>
            <wp:effectExtent l="0" t="0" r="3810" b="9525"/>
            <wp:wrapNone/>
            <wp:docPr id="2" name="Obrázek 2" descr="C:\Users\hublar\Desktop\28cfab1eb0_21078315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lar\Desktop\28cfab1eb0_21078315_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179" cy="1023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D52" w:rsidRPr="009C6444">
        <w:rPr>
          <w:rFonts w:cstheme="minorHAnsi"/>
          <w:noProof/>
          <w:color w:val="833C0B" w:themeColor="accent2" w:themeShade="80"/>
          <w:sz w:val="52"/>
          <w:szCs w:val="52"/>
          <w:lang w:eastAsia="cs-CZ"/>
        </w:rPr>
        <w:t xml:space="preserve"> </w:t>
      </w:r>
      <w:proofErr w:type="spellStart"/>
      <w:r w:rsidR="000261E3" w:rsidRPr="009C6444">
        <w:rPr>
          <w:rFonts w:ascii="Arial Narrow" w:hAnsi="Arial Narrow" w:cstheme="minorHAnsi"/>
          <w:b/>
          <w:color w:val="70330A"/>
          <w:sz w:val="52"/>
          <w:szCs w:val="52"/>
        </w:rPr>
        <w:t>Vincentinum</w:t>
      </w:r>
      <w:proofErr w:type="spellEnd"/>
    </w:p>
    <w:p w:rsidR="00380D6D" w:rsidRPr="009C6444" w:rsidRDefault="00380D6D" w:rsidP="00380D6D">
      <w:pPr>
        <w:spacing w:after="0" w:line="240" w:lineRule="auto"/>
        <w:jc w:val="center"/>
        <w:rPr>
          <w:rFonts w:ascii="Arial Narrow" w:hAnsi="Arial Narrow" w:cstheme="minorHAnsi"/>
          <w:b/>
          <w:color w:val="70330A"/>
          <w:sz w:val="52"/>
          <w:szCs w:val="52"/>
        </w:rPr>
      </w:pPr>
      <w:r w:rsidRPr="009C6444">
        <w:rPr>
          <w:rFonts w:ascii="Arial Narrow" w:hAnsi="Arial Narrow" w:cstheme="minorHAnsi"/>
          <w:b/>
          <w:color w:val="70330A"/>
          <w:sz w:val="52"/>
          <w:szCs w:val="52"/>
        </w:rPr>
        <w:t xml:space="preserve">poskytovatel sociálních služeb </w:t>
      </w:r>
      <w:r w:rsidR="00E47358" w:rsidRPr="009C6444">
        <w:rPr>
          <w:rFonts w:ascii="Arial Narrow" w:hAnsi="Arial Narrow" w:cstheme="minorHAnsi"/>
          <w:b/>
          <w:color w:val="70330A"/>
          <w:sz w:val="52"/>
          <w:szCs w:val="52"/>
        </w:rPr>
        <w:t xml:space="preserve">Šternberk, </w:t>
      </w:r>
    </w:p>
    <w:p w:rsidR="00D76120" w:rsidRPr="009C6444" w:rsidRDefault="00E47358" w:rsidP="00380D6D">
      <w:pPr>
        <w:spacing w:after="0" w:line="240" w:lineRule="auto"/>
        <w:jc w:val="center"/>
        <w:rPr>
          <w:rFonts w:ascii="Arial Narrow" w:hAnsi="Arial Narrow" w:cstheme="minorHAnsi"/>
          <w:b/>
          <w:color w:val="70330A"/>
          <w:sz w:val="52"/>
          <w:szCs w:val="52"/>
        </w:rPr>
      </w:pPr>
      <w:r w:rsidRPr="009C6444">
        <w:rPr>
          <w:rFonts w:ascii="Arial Narrow" w:hAnsi="Arial Narrow" w:cstheme="minorHAnsi"/>
          <w:b/>
          <w:color w:val="70330A"/>
          <w:sz w:val="52"/>
          <w:szCs w:val="52"/>
        </w:rPr>
        <w:t>p</w:t>
      </w:r>
      <w:r w:rsidR="00380D6D" w:rsidRPr="009C6444">
        <w:rPr>
          <w:rFonts w:ascii="Arial Narrow" w:hAnsi="Arial Narrow" w:cstheme="minorHAnsi"/>
          <w:b/>
          <w:color w:val="70330A"/>
          <w:sz w:val="52"/>
          <w:szCs w:val="52"/>
        </w:rPr>
        <w:t>říspěvková organizace</w:t>
      </w:r>
    </w:p>
    <w:p w:rsidR="00E47358" w:rsidRPr="00380D6D" w:rsidRDefault="00E47358" w:rsidP="00380D6D">
      <w:pPr>
        <w:spacing w:after="0" w:line="240" w:lineRule="auto"/>
        <w:jc w:val="center"/>
        <w:rPr>
          <w:rFonts w:ascii="Arial Narrow" w:hAnsi="Arial Narrow" w:cstheme="minorHAnsi"/>
          <w:b/>
          <w:color w:val="70330A"/>
          <w:sz w:val="56"/>
          <w:szCs w:val="56"/>
        </w:rPr>
      </w:pPr>
    </w:p>
    <w:p w:rsidR="009C6444" w:rsidRPr="009C6444" w:rsidRDefault="00E47358" w:rsidP="00380D6D">
      <w:pPr>
        <w:spacing w:after="0" w:line="240" w:lineRule="auto"/>
        <w:jc w:val="center"/>
        <w:rPr>
          <w:rFonts w:ascii="Arial Narrow" w:hAnsi="Arial Narrow" w:cstheme="minorHAnsi"/>
          <w:color w:val="70330A"/>
          <w:sz w:val="52"/>
          <w:szCs w:val="52"/>
        </w:rPr>
      </w:pPr>
      <w:r w:rsidRPr="009C6444">
        <w:rPr>
          <w:rFonts w:ascii="Arial Narrow" w:hAnsi="Arial Narrow" w:cstheme="minorHAnsi"/>
          <w:color w:val="70330A"/>
          <w:sz w:val="52"/>
          <w:szCs w:val="52"/>
        </w:rPr>
        <w:t xml:space="preserve">u příležitosti oslav </w:t>
      </w:r>
    </w:p>
    <w:p w:rsidR="009C6444" w:rsidRPr="00E07FAA" w:rsidRDefault="00E47358" w:rsidP="00E07FAA">
      <w:pPr>
        <w:spacing w:after="0" w:line="240" w:lineRule="auto"/>
        <w:jc w:val="center"/>
        <w:rPr>
          <w:rFonts w:ascii="Arial Narrow" w:hAnsi="Arial Narrow" w:cstheme="minorHAnsi"/>
          <w:b/>
          <w:color w:val="70330A"/>
          <w:sz w:val="56"/>
          <w:szCs w:val="56"/>
        </w:rPr>
      </w:pPr>
      <w:r w:rsidRPr="003A52C2">
        <w:rPr>
          <w:rFonts w:ascii="Arial Narrow" w:hAnsi="Arial Narrow" w:cstheme="minorHAnsi"/>
          <w:b/>
          <w:color w:val="70330A"/>
          <w:sz w:val="56"/>
          <w:szCs w:val="56"/>
        </w:rPr>
        <w:t xml:space="preserve">130. výročí založení </w:t>
      </w:r>
      <w:proofErr w:type="spellStart"/>
      <w:r w:rsidRPr="003A52C2">
        <w:rPr>
          <w:rFonts w:ascii="Arial Narrow" w:hAnsi="Arial Narrow" w:cstheme="minorHAnsi"/>
          <w:b/>
          <w:color w:val="70330A"/>
          <w:sz w:val="56"/>
          <w:szCs w:val="56"/>
        </w:rPr>
        <w:t>Vincentina</w:t>
      </w:r>
      <w:proofErr w:type="spellEnd"/>
      <w:r w:rsidRPr="003A52C2">
        <w:rPr>
          <w:rFonts w:ascii="Arial Narrow" w:hAnsi="Arial Narrow" w:cstheme="minorHAnsi"/>
          <w:b/>
          <w:color w:val="70330A"/>
          <w:sz w:val="56"/>
          <w:szCs w:val="56"/>
        </w:rPr>
        <w:t xml:space="preserve"> </w:t>
      </w:r>
    </w:p>
    <w:p w:rsidR="00E47358" w:rsidRPr="006C2B6C" w:rsidRDefault="00E47358" w:rsidP="00380D6D">
      <w:pPr>
        <w:spacing w:after="0" w:line="240" w:lineRule="auto"/>
        <w:jc w:val="center"/>
        <w:rPr>
          <w:rFonts w:ascii="Arial Narrow" w:hAnsi="Arial Narrow" w:cstheme="minorHAnsi"/>
          <w:color w:val="70330A"/>
          <w:sz w:val="52"/>
          <w:szCs w:val="52"/>
        </w:rPr>
      </w:pPr>
      <w:r w:rsidRPr="006C2B6C">
        <w:rPr>
          <w:rFonts w:ascii="Arial Narrow" w:hAnsi="Arial Narrow" w:cstheme="minorHAnsi"/>
          <w:color w:val="70330A"/>
          <w:sz w:val="52"/>
          <w:szCs w:val="52"/>
        </w:rPr>
        <w:t>pořádá:</w:t>
      </w:r>
    </w:p>
    <w:p w:rsidR="00E07FAA" w:rsidRPr="00380D6D" w:rsidRDefault="00E07FAA" w:rsidP="00380D6D">
      <w:pPr>
        <w:spacing w:after="0" w:line="240" w:lineRule="auto"/>
        <w:jc w:val="center"/>
        <w:rPr>
          <w:rFonts w:ascii="Arial Narrow" w:hAnsi="Arial Narrow" w:cstheme="minorHAnsi"/>
          <w:color w:val="70330A"/>
          <w:sz w:val="44"/>
          <w:szCs w:val="44"/>
        </w:rPr>
      </w:pPr>
    </w:p>
    <w:p w:rsidR="00D76120" w:rsidRPr="00380D6D" w:rsidRDefault="00D76120" w:rsidP="00380D6D">
      <w:pPr>
        <w:spacing w:after="0" w:line="240" w:lineRule="auto"/>
        <w:rPr>
          <w:rFonts w:ascii="Arial Narrow" w:hAnsi="Arial Narrow" w:cstheme="minorHAnsi"/>
          <w:color w:val="70330A"/>
          <w:sz w:val="40"/>
          <w:szCs w:val="40"/>
        </w:rPr>
      </w:pPr>
    </w:p>
    <w:p w:rsidR="00D76120" w:rsidRPr="009C6444" w:rsidRDefault="00380D6D" w:rsidP="00380D6D">
      <w:pPr>
        <w:spacing w:after="0" w:line="240" w:lineRule="auto"/>
        <w:jc w:val="both"/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</w:pPr>
      <w:r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3. 9. od 9 hod. - </w:t>
      </w:r>
      <w:r w:rsidR="00197FAC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130 let </w:t>
      </w:r>
      <w:proofErr w:type="spellStart"/>
      <w:r w:rsidR="00197FAC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Vincentina</w:t>
      </w:r>
      <w:proofErr w:type="spellEnd"/>
      <w:r w:rsidR="00197FAC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 - </w:t>
      </w:r>
      <w:r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p</w:t>
      </w:r>
      <w:r w:rsidR="00E47358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řednášku</w:t>
      </w:r>
      <w:r w:rsidR="00D76120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 </w:t>
      </w:r>
      <w:r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pro veřejnost </w:t>
      </w:r>
      <w:r w:rsidR="00197FAC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s projekcí historických snímků</w:t>
      </w:r>
      <w:r w:rsidR="009C6444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, sál </w:t>
      </w:r>
      <w:proofErr w:type="spellStart"/>
      <w:r w:rsidR="009C6444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Vincentina</w:t>
      </w:r>
      <w:proofErr w:type="spellEnd"/>
      <w:r w:rsidR="009C6444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, Sadová ul. 7, Šternberk</w:t>
      </w:r>
    </w:p>
    <w:p w:rsidR="00D76120" w:rsidRPr="009C6444" w:rsidRDefault="00D76120" w:rsidP="00380D6D">
      <w:pPr>
        <w:spacing w:after="0" w:line="240" w:lineRule="auto"/>
        <w:jc w:val="both"/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</w:pPr>
    </w:p>
    <w:p w:rsidR="000261E3" w:rsidRPr="009C6444" w:rsidRDefault="00380D6D" w:rsidP="00380D6D">
      <w:pPr>
        <w:spacing w:after="0" w:line="240" w:lineRule="auto"/>
        <w:jc w:val="both"/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</w:pPr>
      <w:r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4. 9.</w:t>
      </w:r>
      <w:r w:rsidR="009C6444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 od 9</w:t>
      </w:r>
      <w:r w:rsidR="00AF3582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 do 17 hod. -</w:t>
      </w:r>
      <w:r w:rsidR="009C6444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 </w:t>
      </w:r>
      <w:r w:rsidR="00D76120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Den otevřených dveří</w:t>
      </w:r>
      <w:r w:rsidR="009C6444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 pro veřejnost, prohlídky všech poskytovaných sociálních služeb </w:t>
      </w:r>
      <w:proofErr w:type="spellStart"/>
      <w:r w:rsidR="009C6444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Vincentina</w:t>
      </w:r>
      <w:proofErr w:type="spellEnd"/>
    </w:p>
    <w:p w:rsidR="009C6444" w:rsidRPr="009C6444" w:rsidRDefault="009C6444" w:rsidP="00380D6D">
      <w:pPr>
        <w:spacing w:after="0" w:line="240" w:lineRule="auto"/>
        <w:jc w:val="both"/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</w:pPr>
    </w:p>
    <w:p w:rsidR="000261E3" w:rsidRPr="009C6444" w:rsidRDefault="003A52C2" w:rsidP="00380D6D">
      <w:pPr>
        <w:spacing w:after="0" w:line="240" w:lineRule="auto"/>
        <w:jc w:val="both"/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</w:pPr>
      <w:r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5. 9. od 9 do </w:t>
      </w:r>
      <w:r w:rsidR="009C6444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15 hod. - </w:t>
      </w:r>
      <w:r w:rsidR="000261E3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Zahradní slavnost </w:t>
      </w:r>
      <w:r w:rsidR="00425FFB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pro </w:t>
      </w:r>
      <w:r w:rsidR="000261E3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klienty, současné a bývalé </w:t>
      </w:r>
      <w:r w:rsidR="00425FFB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zaměstnance</w:t>
      </w:r>
      <w:r w:rsidR="00AF3582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 </w:t>
      </w:r>
      <w:proofErr w:type="spellStart"/>
      <w:r w:rsidR="00AF3582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Vincentina</w:t>
      </w:r>
      <w:proofErr w:type="spellEnd"/>
      <w:r w:rsidR="00AF3582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 a </w:t>
      </w:r>
      <w:r w:rsidR="000261E3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hosty</w:t>
      </w:r>
      <w:r w:rsidR="00AF3582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 -</w:t>
      </w:r>
      <w:r w:rsidR="00425FFB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 Sadov</w:t>
      </w:r>
      <w:r w:rsidR="00425FFB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á 7, Šternberk</w:t>
      </w:r>
    </w:p>
    <w:p w:rsidR="000261E3" w:rsidRPr="009C6444" w:rsidRDefault="000261E3" w:rsidP="00380D6D">
      <w:pPr>
        <w:spacing w:after="0" w:line="240" w:lineRule="auto"/>
        <w:jc w:val="both"/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</w:pPr>
    </w:p>
    <w:p w:rsidR="000261E3" w:rsidRDefault="003A52C2" w:rsidP="00380D6D">
      <w:pPr>
        <w:spacing w:after="0" w:line="240" w:lineRule="auto"/>
        <w:jc w:val="both"/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</w:pPr>
      <w:r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27. 9. od 15,</w:t>
      </w:r>
      <w:r w:rsidR="009C6444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30 hod</w:t>
      </w:r>
      <w:r w:rsidR="00425FFB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.</w:t>
      </w:r>
      <w:r w:rsidR="00AF3582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 -</w:t>
      </w:r>
      <w:r w:rsidR="009C6444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 </w:t>
      </w:r>
      <w:r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Slavnostní b</w:t>
      </w:r>
      <w:r w:rsidR="00BA482C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ohoslužbu</w:t>
      </w:r>
      <w:r w:rsidR="00D76120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 </w:t>
      </w:r>
      <w:r w:rsidR="00380D6D" w:rsidRP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pro veřejnost</w:t>
      </w:r>
      <w:r w:rsidR="009C6444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, kaple</w:t>
      </w:r>
      <w:r w:rsidR="00AF3582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 xml:space="preserve"> </w:t>
      </w:r>
      <w:proofErr w:type="spellStart"/>
      <w:r w:rsidR="00AF3582"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  <w:t>Vincentina</w:t>
      </w:r>
      <w:proofErr w:type="spellEnd"/>
    </w:p>
    <w:p w:rsidR="00E07FAA" w:rsidRDefault="00E07FAA" w:rsidP="00380D6D">
      <w:pPr>
        <w:spacing w:after="0" w:line="240" w:lineRule="auto"/>
        <w:jc w:val="both"/>
        <w:rPr>
          <w:rFonts w:ascii="Arial Narrow" w:eastAsia="Times New Roman" w:hAnsi="Arial Narrow" w:cstheme="minorHAnsi"/>
          <w:b/>
          <w:color w:val="70330A"/>
          <w:sz w:val="48"/>
          <w:szCs w:val="48"/>
          <w:lang w:eastAsia="cs-CZ"/>
        </w:rPr>
      </w:pPr>
      <w:bookmarkStart w:id="0" w:name="_GoBack"/>
      <w:bookmarkEnd w:id="0"/>
    </w:p>
    <w:sectPr w:rsidR="00E0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7A"/>
    <w:rsid w:val="000261E3"/>
    <w:rsid w:val="00037D52"/>
    <w:rsid w:val="00197FAC"/>
    <w:rsid w:val="00214AAF"/>
    <w:rsid w:val="002506EC"/>
    <w:rsid w:val="00274EF7"/>
    <w:rsid w:val="00380D6D"/>
    <w:rsid w:val="003A52C2"/>
    <w:rsid w:val="00425FFB"/>
    <w:rsid w:val="0061627A"/>
    <w:rsid w:val="006C09C7"/>
    <w:rsid w:val="006C2B6C"/>
    <w:rsid w:val="00797171"/>
    <w:rsid w:val="009644E5"/>
    <w:rsid w:val="009C6444"/>
    <w:rsid w:val="00AA59D3"/>
    <w:rsid w:val="00AF3582"/>
    <w:rsid w:val="00BA482C"/>
    <w:rsid w:val="00D76120"/>
    <w:rsid w:val="00E07FAA"/>
    <w:rsid w:val="00E43B95"/>
    <w:rsid w:val="00E46EEC"/>
    <w:rsid w:val="00E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531A0-E0C3-4928-B6AC-C11D0856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E675-F8B6-4CF0-AAC5-1A1845CD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Jaromír Hublar, Ph.D.</dc:creator>
  <cp:keywords/>
  <dc:description/>
  <cp:lastModifiedBy>Bc. Ing. Jarmila Bajerová</cp:lastModifiedBy>
  <cp:revision>20</cp:revision>
  <cp:lastPrinted>2019-08-23T06:36:00Z</cp:lastPrinted>
  <dcterms:created xsi:type="dcterms:W3CDTF">2019-08-22T07:45:00Z</dcterms:created>
  <dcterms:modified xsi:type="dcterms:W3CDTF">2019-08-27T10:45:00Z</dcterms:modified>
</cp:coreProperties>
</file>